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48A0" w14:textId="0B8531BE" w:rsidR="00CF54E9" w:rsidRDefault="00CF54E9" w:rsidP="00CF54E9">
      <w:pPr>
        <w:jc w:val="center"/>
      </w:pPr>
      <w:bookmarkStart w:id="0" w:name="_GoBack"/>
      <w:bookmarkEnd w:id="0"/>
      <w:r>
        <w:t>Minutes: F-R PTO Board Meeting – 9/921/21, 5:30-6:45pm</w:t>
      </w:r>
    </w:p>
    <w:p w14:paraId="49458CA9" w14:textId="77777777" w:rsidR="00236F48" w:rsidRDefault="00236F48" w:rsidP="00236F48">
      <w:pPr>
        <w:jc w:val="center"/>
      </w:pPr>
    </w:p>
    <w:p w14:paraId="0C320677" w14:textId="0AEB4FEF" w:rsidR="00236F48" w:rsidRDefault="00236F48" w:rsidP="00236F48">
      <w:pPr>
        <w:spacing w:line="360" w:lineRule="auto"/>
      </w:pPr>
      <w:r w:rsidRPr="005A4358">
        <w:rPr>
          <w:b/>
          <w:bCs/>
        </w:rPr>
        <w:t>Call to Order</w:t>
      </w:r>
      <w:r>
        <w:t xml:space="preserve"> – 5:33</w:t>
      </w:r>
    </w:p>
    <w:p w14:paraId="57DD03CB" w14:textId="51FADB88" w:rsidR="00D873CE" w:rsidRDefault="00236F48" w:rsidP="00D63744">
      <w:pPr>
        <w:pStyle w:val="ListParagraph"/>
        <w:spacing w:line="360" w:lineRule="auto"/>
      </w:pPr>
      <w:r>
        <w:t xml:space="preserve">Attendees: Sarah Jung; Ann Sydnor; Tasha Moxley; Coral Conant Gilles; Ray Mendez; Mary Rihani; Kristi Kloos; John Wallace, </w:t>
      </w:r>
      <w:r w:rsidR="00FD0091">
        <w:t>Colleen Manner</w:t>
      </w:r>
      <w:r w:rsidR="00D873CE">
        <w:t>, Julie Ann Stawicki;</w:t>
      </w:r>
      <w:r w:rsidR="00AF4AFB">
        <w:t xml:space="preserve"> Denise</w:t>
      </w:r>
    </w:p>
    <w:p w14:paraId="1FC4C5C0" w14:textId="77777777" w:rsidR="00D63744" w:rsidRDefault="00D63744" w:rsidP="00D63744">
      <w:pPr>
        <w:pStyle w:val="ListParagraph"/>
        <w:spacing w:line="360" w:lineRule="auto"/>
      </w:pPr>
    </w:p>
    <w:p w14:paraId="0C07648F" w14:textId="54E77409" w:rsidR="00D873CE" w:rsidRDefault="00D873CE">
      <w:r>
        <w:t>Sara motions to approve September meeting – Tasha seconds – Approved.</w:t>
      </w:r>
    </w:p>
    <w:p w14:paraId="4E5B6FAF" w14:textId="24D8746D" w:rsidR="00D873CE" w:rsidRDefault="00D873CE"/>
    <w:p w14:paraId="5DD9684F" w14:textId="77777777" w:rsidR="00D873CE" w:rsidRDefault="00D873CE">
      <w:r w:rsidRPr="00D873CE">
        <w:rPr>
          <w:b/>
          <w:bCs/>
        </w:rPr>
        <w:t>Fundraising</w:t>
      </w:r>
      <w:r>
        <w:t xml:space="preserve">: </w:t>
      </w:r>
    </w:p>
    <w:p w14:paraId="1EF74A00" w14:textId="6B148B94" w:rsidR="00D873CE" w:rsidRDefault="00D873CE" w:rsidP="00D873CE">
      <w:pPr>
        <w:pStyle w:val="ListParagraph"/>
        <w:numPr>
          <w:ilvl w:val="0"/>
          <w:numId w:val="10"/>
        </w:numPr>
      </w:pPr>
      <w:r>
        <w:t xml:space="preserve">Tasha: Fall Fundraiser kickoff: giving campaign </w:t>
      </w:r>
      <w:r w:rsidR="00D63744">
        <w:t xml:space="preserve">in the past was </w:t>
      </w:r>
      <w:r>
        <w:t xml:space="preserve">communicated by email / Facebook / flyers in backpacks. Can donate through Paypal or check. </w:t>
      </w:r>
      <w:r w:rsidR="00D63744">
        <w:t>Info s</w:t>
      </w:r>
      <w:r>
        <w:t xml:space="preserve">ent to PEG for translation.  </w:t>
      </w:r>
    </w:p>
    <w:p w14:paraId="62B84A9D" w14:textId="63B13A57" w:rsidR="00D873CE" w:rsidRDefault="00AF4AFB" w:rsidP="00AF4AFB">
      <w:pPr>
        <w:pStyle w:val="ListParagraph"/>
        <w:numPr>
          <w:ilvl w:val="0"/>
          <w:numId w:val="10"/>
        </w:numPr>
      </w:pPr>
      <w:r>
        <w:t xml:space="preserve">Campaign runs </w:t>
      </w:r>
      <w:r w:rsidR="00D873CE">
        <w:t>October through Nov /</w:t>
      </w:r>
      <w:r>
        <w:t xml:space="preserve"> </w:t>
      </w:r>
      <w:r w:rsidR="00D873CE">
        <w:t>Dec</w:t>
      </w:r>
      <w:r>
        <w:t xml:space="preserve">. </w:t>
      </w:r>
      <w:r w:rsidR="00D873CE">
        <w:t>Thank you letter is sent to all families – either electronically or handwritten depending on giving level</w:t>
      </w:r>
    </w:p>
    <w:p w14:paraId="7FAB60DE" w14:textId="58D74227" w:rsidR="00AF4AFB" w:rsidRDefault="00AF4AFB" w:rsidP="00AF4AFB">
      <w:pPr>
        <w:pStyle w:val="ListParagraph"/>
        <w:numPr>
          <w:ilvl w:val="0"/>
          <w:numId w:val="10"/>
        </w:numPr>
      </w:pPr>
      <w:r>
        <w:t>John/Kristi – happy to help facilitate electronic communication. Skip flyers. Perhaps teachers can send in their newsletters.</w:t>
      </w:r>
    </w:p>
    <w:p w14:paraId="559795B7" w14:textId="47D0C8FB" w:rsidR="00AF4AFB" w:rsidRDefault="00AF4AFB" w:rsidP="00AF4AFB">
      <w:pPr>
        <w:pStyle w:val="ListParagraph"/>
        <w:numPr>
          <w:ilvl w:val="0"/>
          <w:numId w:val="10"/>
        </w:numPr>
      </w:pPr>
      <w:r>
        <w:t>Please check website and send comments on website to Sarah for Elizabeth to update</w:t>
      </w:r>
    </w:p>
    <w:p w14:paraId="2FBB2A0A" w14:textId="36744339" w:rsidR="00AF4AFB" w:rsidRDefault="00AF4AFB" w:rsidP="00AF4AFB"/>
    <w:p w14:paraId="353F06F0" w14:textId="184425DB" w:rsidR="00AF4AFB" w:rsidRDefault="00AF4AFB" w:rsidP="00AF4AFB">
      <w:r>
        <w:rPr>
          <w:b/>
          <w:bCs/>
        </w:rPr>
        <w:t>Newsletter</w:t>
      </w:r>
      <w:r>
        <w:t xml:space="preserve">: </w:t>
      </w:r>
    </w:p>
    <w:p w14:paraId="0B96D743" w14:textId="748F1B1E" w:rsidR="00AF4AFB" w:rsidRDefault="00AF4AFB" w:rsidP="00AF4AFB">
      <w:pPr>
        <w:pStyle w:val="ListParagraph"/>
        <w:numPr>
          <w:ilvl w:val="0"/>
          <w:numId w:val="11"/>
        </w:numPr>
      </w:pPr>
      <w:r>
        <w:t xml:space="preserve">Cass has volunteered to put out the newsletter monthly. </w:t>
      </w:r>
    </w:p>
    <w:p w14:paraId="2543B63A" w14:textId="66F9F23E" w:rsidR="00AF4AFB" w:rsidRDefault="00D63744" w:rsidP="00AF4AFB">
      <w:pPr>
        <w:pStyle w:val="ListParagraph"/>
        <w:numPr>
          <w:ilvl w:val="0"/>
          <w:numId w:val="11"/>
        </w:numPr>
      </w:pPr>
      <w:r>
        <w:t>Will c</w:t>
      </w:r>
      <w:r w:rsidR="00AF4AFB">
        <w:t xml:space="preserve">oordinate to include info about the Fundraiser. </w:t>
      </w:r>
    </w:p>
    <w:p w14:paraId="6731679F" w14:textId="6C8706EC" w:rsidR="00D748CD" w:rsidRDefault="00D748CD" w:rsidP="00AF4AFB">
      <w:pPr>
        <w:pStyle w:val="ListParagraph"/>
        <w:numPr>
          <w:ilvl w:val="0"/>
          <w:numId w:val="11"/>
        </w:numPr>
      </w:pPr>
      <w:r>
        <w:t>Julie Ann volunteered to investigate issue with Newsletter distribution. Kristi to follow up with Diane on Constant Contact list. Will follow up with the board.</w:t>
      </w:r>
    </w:p>
    <w:p w14:paraId="132187BE" w14:textId="1B58ECF1" w:rsidR="00B07CDD" w:rsidRDefault="00B07CDD" w:rsidP="00B07CDD"/>
    <w:p w14:paraId="3D86A4B4" w14:textId="3F458341" w:rsidR="00B07CDD" w:rsidRPr="00B07CDD" w:rsidRDefault="00B07CDD" w:rsidP="00B07CDD">
      <w:pPr>
        <w:rPr>
          <w:b/>
          <w:bCs/>
        </w:rPr>
      </w:pPr>
      <w:r w:rsidRPr="00B07CDD">
        <w:rPr>
          <w:b/>
          <w:bCs/>
        </w:rPr>
        <w:t>Budget</w:t>
      </w:r>
    </w:p>
    <w:p w14:paraId="68C92037" w14:textId="37EDA889" w:rsidR="00B07CDD" w:rsidRDefault="00B07CDD" w:rsidP="00B07CDD">
      <w:pPr>
        <w:pStyle w:val="ListParagraph"/>
        <w:numPr>
          <w:ilvl w:val="0"/>
          <w:numId w:val="13"/>
        </w:numPr>
      </w:pPr>
      <w:r>
        <w:t xml:space="preserve">Ann found an addition error (approx. $200 from Zoom not accounted for) – edit has been made. $200 removed from “in-person events” </w:t>
      </w:r>
      <w:r w:rsidR="00D63744">
        <w:t>(</w:t>
      </w:r>
      <w:r>
        <w:t>went from $800 to $600</w:t>
      </w:r>
      <w:r w:rsidR="00D63744">
        <w:t>) and moved to cover Zoom expense</w:t>
      </w:r>
    </w:p>
    <w:p w14:paraId="527E66A3" w14:textId="56345ECB" w:rsidR="00B07CDD" w:rsidRDefault="00B07CDD" w:rsidP="00B07CDD"/>
    <w:p w14:paraId="32257AF2" w14:textId="1DE9C222" w:rsidR="00B07CDD" w:rsidRPr="00B07CDD" w:rsidRDefault="00B07CDD" w:rsidP="00B07CDD">
      <w:pPr>
        <w:rPr>
          <w:b/>
          <w:bCs/>
        </w:rPr>
      </w:pPr>
      <w:r w:rsidRPr="00B07CDD">
        <w:rPr>
          <w:b/>
          <w:bCs/>
        </w:rPr>
        <w:t>Parking</w:t>
      </w:r>
    </w:p>
    <w:p w14:paraId="2BC95E1B" w14:textId="1E41EE5F" w:rsidR="00B07CDD" w:rsidRDefault="00B07CDD" w:rsidP="00B07CDD">
      <w:pPr>
        <w:pStyle w:val="ListParagraph"/>
        <w:numPr>
          <w:ilvl w:val="0"/>
          <w:numId w:val="12"/>
        </w:numPr>
      </w:pPr>
      <w:r>
        <w:t>Parking going well. Newsletter helps recruit. Army game is fully staffed</w:t>
      </w:r>
    </w:p>
    <w:p w14:paraId="4B4A7956" w14:textId="0D9E762A" w:rsidR="00B07CDD" w:rsidRDefault="00B07CDD" w:rsidP="00B07CDD">
      <w:pPr>
        <w:pStyle w:val="ListParagraph"/>
        <w:numPr>
          <w:ilvl w:val="0"/>
          <w:numId w:val="12"/>
        </w:numPr>
      </w:pPr>
      <w:r>
        <w:t>Average of $4,200 per game (not including expenses)</w:t>
      </w:r>
    </w:p>
    <w:p w14:paraId="23B8A296" w14:textId="23250B57" w:rsidR="00B07CDD" w:rsidRDefault="00B07CDD" w:rsidP="00B07CDD">
      <w:pPr>
        <w:pStyle w:val="ListParagraph"/>
        <w:numPr>
          <w:ilvl w:val="0"/>
          <w:numId w:val="12"/>
        </w:numPr>
      </w:pPr>
      <w:r>
        <w:t>Coral – can we pull together a mini committee</w:t>
      </w:r>
      <w:r w:rsidR="00D63744">
        <w:t xml:space="preserve"> to discuss fund distribution</w:t>
      </w:r>
      <w:r>
        <w:t xml:space="preserve">? Mary looking into the history of the 2018 PTO </w:t>
      </w:r>
      <w:r w:rsidR="00D63744">
        <w:t xml:space="preserve">decision </w:t>
      </w:r>
      <w:r>
        <w:t xml:space="preserve">and will present an accurate picture. Let’s wait on the sub-committee until after this info is available. </w:t>
      </w:r>
    </w:p>
    <w:p w14:paraId="3EDABB95" w14:textId="1DECC242" w:rsidR="00B07CDD" w:rsidRDefault="00B07CDD" w:rsidP="00B07CDD"/>
    <w:p w14:paraId="1EE50D7C" w14:textId="6B1D1DDA" w:rsidR="00B07CDD" w:rsidRPr="00B07CDD" w:rsidRDefault="00B07CDD" w:rsidP="00B07CDD">
      <w:pPr>
        <w:rPr>
          <w:b/>
          <w:bCs/>
        </w:rPr>
      </w:pPr>
      <w:r w:rsidRPr="00B07CDD">
        <w:rPr>
          <w:b/>
          <w:bCs/>
        </w:rPr>
        <w:t>Community Engagement</w:t>
      </w:r>
    </w:p>
    <w:p w14:paraId="570F1C0B" w14:textId="205641F8" w:rsidR="00B07CDD" w:rsidRDefault="00B07CDD" w:rsidP="00B07CDD">
      <w:pPr>
        <w:pStyle w:val="ListParagraph"/>
        <w:numPr>
          <w:ilvl w:val="0"/>
          <w:numId w:val="14"/>
        </w:numPr>
      </w:pPr>
      <w:r>
        <w:t xml:space="preserve">Grade Coordinator communication – Ray and Coral </w:t>
      </w:r>
      <w:r w:rsidR="00D63744">
        <w:t>created a</w:t>
      </w:r>
      <w:r>
        <w:t xml:space="preserve"> document outlining the responsibilities and tasks. </w:t>
      </w:r>
      <w:hyperlink r:id="rId5" w:history="1">
        <w:r w:rsidR="00D63744" w:rsidRPr="00D63744">
          <w:rPr>
            <w:rStyle w:val="Hyperlink"/>
          </w:rPr>
          <w:t>&lt;LINK HERE&gt;</w:t>
        </w:r>
      </w:hyperlink>
    </w:p>
    <w:p w14:paraId="2CAA5443" w14:textId="77777777" w:rsidR="00B07CDD" w:rsidRDefault="00B07CDD" w:rsidP="00B07CDD">
      <w:pPr>
        <w:rPr>
          <w:b/>
          <w:bCs/>
        </w:rPr>
      </w:pPr>
    </w:p>
    <w:p w14:paraId="3C0429A7" w14:textId="51113614" w:rsidR="00B07CDD" w:rsidRDefault="00B07CDD" w:rsidP="00B07CDD">
      <w:pPr>
        <w:rPr>
          <w:b/>
          <w:bCs/>
        </w:rPr>
      </w:pPr>
      <w:r>
        <w:rPr>
          <w:b/>
          <w:bCs/>
        </w:rPr>
        <w:t>Equity and Inclusion</w:t>
      </w:r>
    </w:p>
    <w:p w14:paraId="707E0C10" w14:textId="310D8918" w:rsidR="00B07CDD" w:rsidRDefault="00B07CDD" w:rsidP="00B07CDD">
      <w:pPr>
        <w:pStyle w:val="ListParagraph"/>
        <w:numPr>
          <w:ilvl w:val="0"/>
          <w:numId w:val="14"/>
        </w:numPr>
      </w:pPr>
      <w:r>
        <w:lastRenderedPageBreak/>
        <w:t xml:space="preserve">Ray and Coral </w:t>
      </w:r>
      <w:r w:rsidR="00D63744">
        <w:t>created</w:t>
      </w:r>
      <w:r>
        <w:t xml:space="preserve"> a master document outlining the responsibilities and tasks for the Equity and Inclusion Committee.</w:t>
      </w:r>
      <w:r w:rsidR="00D63744">
        <w:t xml:space="preserve"> </w:t>
      </w:r>
      <w:hyperlink r:id="rId6" w:history="1">
        <w:r w:rsidR="00D63744" w:rsidRPr="00D63744">
          <w:rPr>
            <w:rStyle w:val="Hyperlink"/>
          </w:rPr>
          <w:t>&lt;LINK HERE&gt;</w:t>
        </w:r>
      </w:hyperlink>
    </w:p>
    <w:p w14:paraId="7B72E1BE" w14:textId="06242431" w:rsidR="00BD75C7" w:rsidRDefault="00BD75C7" w:rsidP="00BD75C7"/>
    <w:p w14:paraId="46220D32" w14:textId="30AE619E" w:rsidR="00BD75C7" w:rsidRPr="00BD75C7" w:rsidRDefault="00BD75C7" w:rsidP="00B07CDD">
      <w:pPr>
        <w:rPr>
          <w:b/>
          <w:bCs/>
        </w:rPr>
      </w:pPr>
      <w:r w:rsidRPr="00BD75C7">
        <w:rPr>
          <w:b/>
          <w:bCs/>
        </w:rPr>
        <w:t xml:space="preserve">Communications </w:t>
      </w:r>
    </w:p>
    <w:p w14:paraId="1C547E4D" w14:textId="20C69786" w:rsidR="00B07CDD" w:rsidRDefault="00BD75C7" w:rsidP="00BD75C7">
      <w:pPr>
        <w:pStyle w:val="ListParagraph"/>
        <w:numPr>
          <w:ilvl w:val="0"/>
          <w:numId w:val="14"/>
        </w:numPr>
      </w:pPr>
      <w:r>
        <w:t xml:space="preserve">For the future we might consider a point person for messaging. If anyone would like to help Sarah, please let her know. What other communication strategies might we utilize? </w:t>
      </w:r>
    </w:p>
    <w:p w14:paraId="7B416F5D" w14:textId="7DAFA0D4" w:rsidR="00BD75C7" w:rsidRDefault="00BD75C7" w:rsidP="00BD75C7">
      <w:pPr>
        <w:pStyle w:val="ListParagraph"/>
        <w:numPr>
          <w:ilvl w:val="0"/>
          <w:numId w:val="14"/>
        </w:numPr>
      </w:pPr>
      <w:r>
        <w:t>Sarah will look into possibility of making Facebook page easier to access</w:t>
      </w:r>
    </w:p>
    <w:p w14:paraId="55B9EB36" w14:textId="6523CD03" w:rsidR="00BD75C7" w:rsidRDefault="00BD75C7" w:rsidP="00BD75C7"/>
    <w:p w14:paraId="297CE241" w14:textId="37009C40" w:rsidR="00810FB5" w:rsidRDefault="00810FB5" w:rsidP="00BD75C7"/>
    <w:p w14:paraId="2D77056A" w14:textId="179F59B1" w:rsidR="00810FB5" w:rsidRDefault="00D63744" w:rsidP="00BD75C7">
      <w:r>
        <w:t>______________________________________________________________________________</w:t>
      </w:r>
    </w:p>
    <w:p w14:paraId="07CB2C59" w14:textId="77777777" w:rsidR="00A01F2C" w:rsidRDefault="00A01F2C" w:rsidP="00BD75C7"/>
    <w:p w14:paraId="63926FE0" w14:textId="77777777" w:rsidR="00D63744" w:rsidRDefault="00D63744" w:rsidP="00BD75C7">
      <w:pPr>
        <w:rPr>
          <w:b/>
          <w:bCs/>
        </w:rPr>
      </w:pPr>
    </w:p>
    <w:p w14:paraId="56EC89A3" w14:textId="5740949F" w:rsidR="00810FB5" w:rsidRPr="00D63744" w:rsidRDefault="00A01F2C" w:rsidP="00BD75C7">
      <w:pPr>
        <w:rPr>
          <w:b/>
          <w:bCs/>
        </w:rPr>
      </w:pPr>
      <w:r w:rsidRPr="00D63744">
        <w:rPr>
          <w:b/>
          <w:bCs/>
        </w:rPr>
        <w:t>Community Membership Meeting</w:t>
      </w:r>
      <w:r w:rsidR="00810FB5" w:rsidRPr="00D63744">
        <w:rPr>
          <w:b/>
          <w:bCs/>
        </w:rPr>
        <w:t>: 6:45</w:t>
      </w:r>
    </w:p>
    <w:p w14:paraId="7D9A8221" w14:textId="2B7F2D04" w:rsidR="00810FB5" w:rsidRDefault="00810FB5" w:rsidP="00BD75C7"/>
    <w:p w14:paraId="48EEC433" w14:textId="2CE19C6E" w:rsidR="00810FB5" w:rsidRDefault="00810FB5" w:rsidP="00BD75C7">
      <w:r>
        <w:t>Election of new Secretary: Sarah puts forward motion to approve Colleen Manner as Secretary – Motion seconded – Motion passes.</w:t>
      </w:r>
    </w:p>
    <w:p w14:paraId="663B03BF" w14:textId="010BA3C9" w:rsidR="00810FB5" w:rsidRDefault="00810FB5" w:rsidP="00BD75C7"/>
    <w:p w14:paraId="369710FD" w14:textId="4474A8F6" w:rsidR="00810FB5" w:rsidRDefault="00810FB5" w:rsidP="00BD75C7">
      <w:r>
        <w:t>Principal Update:</w:t>
      </w:r>
      <w:r w:rsidR="00E71DA2">
        <w:t xml:space="preserve"> Kristi Kloos (Franklin)</w:t>
      </w:r>
    </w:p>
    <w:p w14:paraId="08785775" w14:textId="222D1AC6" w:rsidR="00E71DA2" w:rsidRDefault="00E71DA2" w:rsidP="00D63744">
      <w:pPr>
        <w:pStyle w:val="ListParagraph"/>
        <w:numPr>
          <w:ilvl w:val="0"/>
          <w:numId w:val="15"/>
        </w:numPr>
      </w:pPr>
      <w:r>
        <w:t xml:space="preserve">Playground Support Plan </w:t>
      </w:r>
    </w:p>
    <w:p w14:paraId="1CB6C25E" w14:textId="1547576A" w:rsidR="00810FB5" w:rsidRDefault="00E71DA2" w:rsidP="00D63744">
      <w:pPr>
        <w:pStyle w:val="ListParagraph"/>
        <w:numPr>
          <w:ilvl w:val="0"/>
          <w:numId w:val="15"/>
        </w:numPr>
      </w:pPr>
      <w:r>
        <w:t>School Values (Family, Kindness, Trust, Joy)</w:t>
      </w:r>
    </w:p>
    <w:p w14:paraId="0138C707" w14:textId="25320489" w:rsidR="00810FB5" w:rsidRDefault="00810FB5" w:rsidP="00D63744">
      <w:pPr>
        <w:pStyle w:val="ListParagraph"/>
        <w:numPr>
          <w:ilvl w:val="0"/>
          <w:numId w:val="15"/>
        </w:numPr>
      </w:pPr>
      <w:r>
        <w:t xml:space="preserve">Nov 5 </w:t>
      </w:r>
      <w:r w:rsidR="00E71DA2">
        <w:t xml:space="preserve"> : </w:t>
      </w:r>
      <w:r>
        <w:t>No school</w:t>
      </w:r>
    </w:p>
    <w:p w14:paraId="03FFEF11" w14:textId="0C83222A" w:rsidR="00E71DA2" w:rsidRDefault="00E71DA2" w:rsidP="00BD75C7"/>
    <w:p w14:paraId="460C1C5D" w14:textId="40C69369" w:rsidR="00E71DA2" w:rsidRDefault="00E71DA2" w:rsidP="00E71DA2">
      <w:r>
        <w:t>Principal Update: John Wallace (Randall)</w:t>
      </w:r>
    </w:p>
    <w:p w14:paraId="1D11E90E" w14:textId="6EC8BB2D" w:rsidR="00E71DA2" w:rsidRDefault="00E71DA2" w:rsidP="00D63744">
      <w:pPr>
        <w:pStyle w:val="ListParagraph"/>
        <w:numPr>
          <w:ilvl w:val="0"/>
          <w:numId w:val="16"/>
        </w:numPr>
      </w:pPr>
      <w:r>
        <w:t xml:space="preserve">Providing novel solutions for lunchtime and classwork outside </w:t>
      </w:r>
    </w:p>
    <w:p w14:paraId="1836980C" w14:textId="5AE168EB" w:rsidR="00E71DA2" w:rsidRDefault="00E71DA2" w:rsidP="00D63744">
      <w:pPr>
        <w:pStyle w:val="ListParagraph"/>
        <w:numPr>
          <w:ilvl w:val="0"/>
          <w:numId w:val="16"/>
        </w:numPr>
      </w:pPr>
      <w:r>
        <w:t>Always working to determine how best to support students</w:t>
      </w:r>
      <w:r w:rsidR="00D63744">
        <w:t>: Race, Rigor, Relationships</w:t>
      </w:r>
    </w:p>
    <w:p w14:paraId="056B432B" w14:textId="78BFE022" w:rsidR="00E71DA2" w:rsidRDefault="00D63744" w:rsidP="00D63744">
      <w:pPr>
        <w:pStyle w:val="ListParagraph"/>
        <w:numPr>
          <w:ilvl w:val="0"/>
          <w:numId w:val="16"/>
        </w:numPr>
      </w:pPr>
      <w:r>
        <w:t>We</w:t>
      </w:r>
      <w:r w:rsidR="00E71DA2">
        <w:t xml:space="preserve"> are all in this together. There is work to be done but we are glad to be in person</w:t>
      </w:r>
    </w:p>
    <w:p w14:paraId="1325B272" w14:textId="283B6E2C" w:rsidR="006C7252" w:rsidRDefault="006C7252" w:rsidP="00E71DA2"/>
    <w:p w14:paraId="0AFE5A27" w14:textId="7EDC78EE" w:rsidR="006C7252" w:rsidRDefault="006C7252" w:rsidP="00E71DA2">
      <w:r>
        <w:t>Meaningful ways to get involved with the schools:</w:t>
      </w:r>
    </w:p>
    <w:p w14:paraId="316D783D" w14:textId="6592FD38" w:rsidR="006C7252" w:rsidRDefault="006C7252" w:rsidP="00E71DA2">
      <w:pPr>
        <w:pStyle w:val="ListParagraph"/>
        <w:numPr>
          <w:ilvl w:val="0"/>
          <w:numId w:val="17"/>
        </w:numPr>
      </w:pPr>
      <w:r>
        <w:t xml:space="preserve">Grade Coordinator Program – </w:t>
      </w:r>
      <w:r w:rsidR="00D63744">
        <w:t xml:space="preserve">for info about participation: </w:t>
      </w:r>
      <w:hyperlink r:id="rId7" w:history="1">
        <w:r w:rsidR="00D63744" w:rsidRPr="00D63744">
          <w:rPr>
            <w:rStyle w:val="Hyperlink"/>
          </w:rPr>
          <w:t>&lt;LINK HERE&gt;</w:t>
        </w:r>
      </w:hyperlink>
    </w:p>
    <w:p w14:paraId="19E13FE0" w14:textId="04274D09" w:rsidR="006C7252" w:rsidRDefault="006C7252" w:rsidP="00D63744">
      <w:pPr>
        <w:pStyle w:val="ListParagraph"/>
        <w:numPr>
          <w:ilvl w:val="0"/>
          <w:numId w:val="17"/>
        </w:numPr>
      </w:pPr>
      <w:r>
        <w:t>Equity and Inclusion Committee –</w:t>
      </w:r>
      <w:r w:rsidR="00D63744">
        <w:t xml:space="preserve"> for</w:t>
      </w:r>
      <w:r>
        <w:t xml:space="preserve"> info </w:t>
      </w:r>
      <w:r w:rsidR="00D63744">
        <w:t>about participation</w:t>
      </w:r>
      <w:r>
        <w:t xml:space="preserve">: </w:t>
      </w:r>
      <w:hyperlink r:id="rId8" w:history="1">
        <w:r w:rsidR="00D63744" w:rsidRPr="00D63744">
          <w:rPr>
            <w:rStyle w:val="Hyperlink"/>
          </w:rPr>
          <w:t>&lt;LINK HERE&gt;</w:t>
        </w:r>
      </w:hyperlink>
    </w:p>
    <w:p w14:paraId="62B95543" w14:textId="0DB49BDB" w:rsidR="006C7252" w:rsidRDefault="006C7252" w:rsidP="00D63744">
      <w:pPr>
        <w:pStyle w:val="ListParagraph"/>
        <w:numPr>
          <w:ilvl w:val="0"/>
          <w:numId w:val="17"/>
        </w:numPr>
      </w:pPr>
      <w:r>
        <w:t>if interested in being on either of these committees</w:t>
      </w:r>
      <w:r w:rsidR="00D63744">
        <w:t xml:space="preserve"> please r</w:t>
      </w:r>
      <w:r>
        <w:t>each out to Ray or Coral</w:t>
      </w:r>
      <w:r w:rsidR="00D63744">
        <w:t xml:space="preserve"> : </w:t>
      </w:r>
      <w:r w:rsidRPr="006C7252">
        <w:t>communityengagementfrpto@gmail.com</w:t>
      </w:r>
    </w:p>
    <w:p w14:paraId="3765DF9A" w14:textId="77777777" w:rsidR="006C7252" w:rsidRDefault="006C7252" w:rsidP="00E71DA2"/>
    <w:p w14:paraId="1DC26792" w14:textId="77777777" w:rsidR="00E71DA2" w:rsidRPr="0019435F" w:rsidRDefault="00E71DA2" w:rsidP="00BD75C7"/>
    <w:sectPr w:rsidR="00E71DA2" w:rsidRPr="0019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33BC"/>
    <w:multiLevelType w:val="hybridMultilevel"/>
    <w:tmpl w:val="F71E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49A"/>
    <w:multiLevelType w:val="hybridMultilevel"/>
    <w:tmpl w:val="73F6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E07"/>
    <w:multiLevelType w:val="hybridMultilevel"/>
    <w:tmpl w:val="7F04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2484"/>
    <w:multiLevelType w:val="hybridMultilevel"/>
    <w:tmpl w:val="2AB6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59CB"/>
    <w:multiLevelType w:val="hybridMultilevel"/>
    <w:tmpl w:val="2362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BBD"/>
    <w:multiLevelType w:val="hybridMultilevel"/>
    <w:tmpl w:val="875E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CC1"/>
    <w:multiLevelType w:val="hybridMultilevel"/>
    <w:tmpl w:val="098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1619"/>
    <w:multiLevelType w:val="hybridMultilevel"/>
    <w:tmpl w:val="E7FC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1E14"/>
    <w:multiLevelType w:val="hybridMultilevel"/>
    <w:tmpl w:val="5E8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544A7"/>
    <w:multiLevelType w:val="hybridMultilevel"/>
    <w:tmpl w:val="46C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F2D8A"/>
    <w:multiLevelType w:val="hybridMultilevel"/>
    <w:tmpl w:val="9CEE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1B7A"/>
    <w:multiLevelType w:val="hybridMultilevel"/>
    <w:tmpl w:val="96E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123BC"/>
    <w:multiLevelType w:val="hybridMultilevel"/>
    <w:tmpl w:val="5A52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F0A82"/>
    <w:multiLevelType w:val="hybridMultilevel"/>
    <w:tmpl w:val="9A5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53609"/>
    <w:multiLevelType w:val="hybridMultilevel"/>
    <w:tmpl w:val="5E20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1455"/>
    <w:multiLevelType w:val="hybridMultilevel"/>
    <w:tmpl w:val="6E72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C34B7"/>
    <w:multiLevelType w:val="hybridMultilevel"/>
    <w:tmpl w:val="FE4C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5"/>
  </w:num>
  <w:num w:numId="6">
    <w:abstractNumId w:val="16"/>
  </w:num>
  <w:num w:numId="7">
    <w:abstractNumId w:val="11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9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8"/>
    <w:rsid w:val="00021AB8"/>
    <w:rsid w:val="000E4F22"/>
    <w:rsid w:val="000E7AD2"/>
    <w:rsid w:val="00135FDC"/>
    <w:rsid w:val="0019435F"/>
    <w:rsid w:val="00236F48"/>
    <w:rsid w:val="00266AA9"/>
    <w:rsid w:val="00317168"/>
    <w:rsid w:val="006C044A"/>
    <w:rsid w:val="006C7252"/>
    <w:rsid w:val="00810FB5"/>
    <w:rsid w:val="008B541A"/>
    <w:rsid w:val="009406A5"/>
    <w:rsid w:val="00A01F2C"/>
    <w:rsid w:val="00A33250"/>
    <w:rsid w:val="00AF4AFB"/>
    <w:rsid w:val="00B07CDD"/>
    <w:rsid w:val="00BB4C57"/>
    <w:rsid w:val="00BC4870"/>
    <w:rsid w:val="00BD75C7"/>
    <w:rsid w:val="00C61EF5"/>
    <w:rsid w:val="00CF54E9"/>
    <w:rsid w:val="00D63744"/>
    <w:rsid w:val="00D748CD"/>
    <w:rsid w:val="00D873CE"/>
    <w:rsid w:val="00DA0E40"/>
    <w:rsid w:val="00E71DA2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4B871"/>
  <w15:chartTrackingRefBased/>
  <w15:docId w15:val="{99E580DD-9B4D-1D40-91C7-CC6F8D78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KlJ1NH15OGxvQ-hEqOA-kLIay5xeLsE1Hm5Lh1iffM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SvVTlOW44_S2o87HdO7R0CSPjTGp0BEQgPk772_g7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KlJ1NH15OGxvQ-hEqOA-kLIay5xeLsE1Hm5Lh1iffM/edit" TargetMode="External"/><Relationship Id="rId5" Type="http://schemas.openxmlformats.org/officeDocument/2006/relationships/hyperlink" Target="https://docs.google.com/document/d/1ESvVTlOW44_S2o87HdO7R0CSPjTGp0BEQgPk772_g7k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Manner</dc:creator>
  <cp:keywords/>
  <dc:description/>
  <cp:lastModifiedBy>Sarah A JUNG</cp:lastModifiedBy>
  <cp:revision>2</cp:revision>
  <dcterms:created xsi:type="dcterms:W3CDTF">2021-11-09T02:14:00Z</dcterms:created>
  <dcterms:modified xsi:type="dcterms:W3CDTF">2021-11-09T02:14:00Z</dcterms:modified>
</cp:coreProperties>
</file>